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A3" w:rsidRDefault="006332A3" w:rsidP="006332A3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>ЗАТВЕРДЖЕНО</w:t>
      </w:r>
    </w:p>
    <w:p w:rsidR="006332A3" w:rsidRDefault="006332A3" w:rsidP="006332A3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проєкт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рішення Виконавчого комітету </w:t>
      </w:r>
    </w:p>
    <w:p w:rsidR="006332A3" w:rsidRDefault="006332A3" w:rsidP="006332A3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 </w:t>
      </w:r>
    </w:p>
    <w:p w:rsidR="006332A3" w:rsidRDefault="006332A3" w:rsidP="006332A3">
      <w:pPr>
        <w:spacing w:after="0"/>
        <w:ind w:left="10620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___________________________  №</w:t>
      </w:r>
      <w:r w:rsidRPr="00606AF4">
        <w:rPr>
          <w:rFonts w:ascii="Times New Roman" w:eastAsia="Calibri" w:hAnsi="Times New Roman" w:cs="Times New Roman"/>
          <w:sz w:val="24"/>
          <w:szCs w:val="24"/>
          <w:lang w:val="uk-UA"/>
        </w:rPr>
        <w:t>______</w:t>
      </w:r>
      <w:r w:rsidRPr="00762D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</w:p>
    <w:p w:rsidR="00B76CA8" w:rsidRDefault="00B76CA8">
      <w:pPr>
        <w:pStyle w:val="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D6715" w:rsidRDefault="006D5042">
      <w:pPr>
        <w:pStyle w:val="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Завдання та заходи</w:t>
      </w:r>
    </w:p>
    <w:p w:rsidR="002D6715" w:rsidRDefault="006D50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Програми розвитку культури, туризму та охорони нерухомої культурної спадщини </w:t>
      </w:r>
    </w:p>
    <w:p w:rsidR="002D6715" w:rsidRDefault="006D504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селищної ради на 2025 – 2028 роки</w:t>
      </w:r>
    </w:p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tbl>
      <w:tblPr>
        <w:tblW w:w="1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021"/>
        <w:gridCol w:w="1967"/>
        <w:gridCol w:w="1237"/>
        <w:gridCol w:w="1107"/>
        <w:gridCol w:w="1107"/>
        <w:gridCol w:w="1107"/>
        <w:gridCol w:w="1227"/>
        <w:gridCol w:w="1107"/>
        <w:gridCol w:w="1107"/>
        <w:gridCol w:w="1540"/>
      </w:tblGrid>
      <w:tr w:rsidR="002D6715">
        <w:trPr>
          <w:trHeight w:val="534"/>
          <w:tblHeader/>
        </w:trPr>
        <w:tc>
          <w:tcPr>
            <w:tcW w:w="675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3021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Найменування заходу</w:t>
            </w:r>
          </w:p>
        </w:tc>
        <w:tc>
          <w:tcPr>
            <w:tcW w:w="1967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Відповідальні за виконання</w:t>
            </w:r>
          </w:p>
        </w:tc>
        <w:tc>
          <w:tcPr>
            <w:tcW w:w="1237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Строк виконання</w:t>
            </w:r>
          </w:p>
        </w:tc>
        <w:tc>
          <w:tcPr>
            <w:tcW w:w="6762" w:type="dxa"/>
            <w:gridSpan w:val="6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 xml:space="preserve">Орієнтовний обсяг фінансового забезпечення </w:t>
            </w: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(джерело фінансування), тис. грн</w:t>
            </w:r>
          </w:p>
        </w:tc>
        <w:tc>
          <w:tcPr>
            <w:tcW w:w="1540" w:type="dxa"/>
            <w:vMerge w:val="restart"/>
            <w:vAlign w:val="center"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</w:p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Очікувані результати</w:t>
            </w:r>
          </w:p>
        </w:tc>
      </w:tr>
      <w:tr w:rsidR="002D6715">
        <w:trPr>
          <w:tblHeader/>
        </w:trPr>
        <w:tc>
          <w:tcPr>
            <w:tcW w:w="675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237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субвенція з державного  бюджету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обласний бюджет</w:t>
            </w:r>
          </w:p>
        </w:tc>
        <w:tc>
          <w:tcPr>
            <w:tcW w:w="122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місцевий бюджет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міжнародна допомога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інші джерела фінансування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D6715">
        <w:trPr>
          <w:tblHeader/>
        </w:trPr>
        <w:tc>
          <w:tcPr>
            <w:tcW w:w="675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021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96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3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22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107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1540" w:type="dxa"/>
          </w:tcPr>
          <w:p w:rsidR="002D6715" w:rsidRDefault="006D5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</w:tr>
      <w:tr w:rsidR="002D6715">
        <w:trPr>
          <w:trHeight w:val="329"/>
        </w:trPr>
        <w:tc>
          <w:tcPr>
            <w:tcW w:w="15202" w:type="dxa"/>
            <w:gridSpan w:val="11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val="uk-UA" w:eastAsia="uk-UA"/>
              </w:rPr>
              <w:t>4. Мистецька освіта</w:t>
            </w:r>
          </w:p>
        </w:tc>
      </w:tr>
      <w:tr w:rsidR="002D6715" w:rsidRPr="006332A3">
        <w:tc>
          <w:tcPr>
            <w:tcW w:w="675" w:type="dxa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4.1</w:t>
            </w:r>
          </w:p>
        </w:tc>
        <w:tc>
          <w:tcPr>
            <w:tcW w:w="3021" w:type="dxa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Забезпечення системного підвищення кваліфікації працівників комунальних закладів мистецької освіти</w:t>
            </w: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bookmarkStart w:id="1" w:name="_Hlk150779161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ством</w:t>
            </w:r>
            <w:bookmarkEnd w:id="1"/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-</w:t>
            </w:r>
          </w:p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ством</w:t>
            </w:r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 межах наявних бюджетних програм та інших джерел, не заборонених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законодав-ством</w:t>
            </w:r>
            <w:proofErr w:type="spellEnd"/>
          </w:p>
        </w:tc>
        <w:tc>
          <w:tcPr>
            <w:tcW w:w="1540" w:type="dxa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Підвищення професійної компетенції працівників закладів культури та рівня фахової майстерності працівників закладів культури та мистецької освіти громади</w:t>
            </w:r>
          </w:p>
        </w:tc>
      </w:tr>
      <w:tr w:rsidR="002D6715">
        <w:trPr>
          <w:trHeight w:val="1008"/>
        </w:trPr>
        <w:tc>
          <w:tcPr>
            <w:tcW w:w="675" w:type="dxa"/>
            <w:vMerge w:val="restart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4.2</w:t>
            </w:r>
          </w:p>
        </w:tc>
        <w:tc>
          <w:tcPr>
            <w:tcW w:w="3021" w:type="dxa"/>
            <w:vMerge w:val="restart"/>
          </w:tcPr>
          <w:p w:rsidR="002D6715" w:rsidRDefault="006D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Участь у конкурсах серед учнів</w:t>
            </w:r>
          </w:p>
          <w:p w:rsidR="002D6715" w:rsidRDefault="006D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закладів мистецької освіти</w:t>
            </w:r>
          </w:p>
        </w:tc>
        <w:tc>
          <w:tcPr>
            <w:tcW w:w="1967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80.0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80.0</w:t>
            </w:r>
          </w:p>
        </w:tc>
        <w:tc>
          <w:tcPr>
            <w:tcW w:w="1540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Розкриття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творчого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потенціалу та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професійного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самовизначення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учнів закладів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культури,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сприяння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підвищенню рівня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lastRenderedPageBreak/>
              <w:t>виконавської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майстерності</w:t>
            </w: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 w:val="restart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lastRenderedPageBreak/>
              <w:t>4.3</w:t>
            </w:r>
          </w:p>
        </w:tc>
        <w:tc>
          <w:tcPr>
            <w:tcW w:w="3021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Покращення матеріально-технічної бази (придбання музичних інструментів,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сценічних костюмів,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світлового, технічного та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 xml:space="preserve">звукового обладнання, обладнання для занять з хореографії) </w:t>
            </w:r>
          </w:p>
        </w:tc>
        <w:tc>
          <w:tcPr>
            <w:tcW w:w="1967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4400.0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400.0</w:t>
            </w:r>
          </w:p>
        </w:tc>
        <w:tc>
          <w:tcPr>
            <w:tcW w:w="1540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Створення належних умов для творчої діяльності, розвитку мистецьких здібностей вихованців</w:t>
            </w: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1000.0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  <w:t>100.0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 w:val="restart"/>
          </w:tcPr>
          <w:p w:rsidR="002D6715" w:rsidRDefault="006D50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4.4</w:t>
            </w:r>
          </w:p>
        </w:tc>
        <w:tc>
          <w:tcPr>
            <w:tcW w:w="3021" w:type="dxa"/>
            <w:vMerge w:val="restart"/>
          </w:tcPr>
          <w:p w:rsidR="002D6715" w:rsidRDefault="006D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>Придбання новорічних подарунків для учнів КЗПМО</w:t>
            </w:r>
          </w:p>
        </w:tc>
        <w:tc>
          <w:tcPr>
            <w:tcW w:w="1967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Відділ культури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 xml:space="preserve"> селищної ради,</w:t>
            </w:r>
          </w:p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КЗПМО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uk-UA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400,00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400,00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 w:val="restart"/>
          </w:tcPr>
          <w:p w:rsidR="002D6715" w:rsidRDefault="006D50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  <w:t xml:space="preserve">Забезпечення новорічними подарунками учнів КЗПМО  </w:t>
            </w: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100,0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 w:val="restart"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 w:val="restart"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 по роках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2025-2028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80,0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4400.0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80.0</w:t>
            </w:r>
          </w:p>
        </w:tc>
        <w:tc>
          <w:tcPr>
            <w:tcW w:w="1540" w:type="dxa"/>
            <w:vMerge w:val="restart"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2025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2026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2027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  <w:tr w:rsidR="002D6715">
        <w:tc>
          <w:tcPr>
            <w:tcW w:w="675" w:type="dxa"/>
            <w:vMerge/>
          </w:tcPr>
          <w:p w:rsidR="002D6715" w:rsidRDefault="002D67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3021" w:type="dxa"/>
            <w:vMerge/>
          </w:tcPr>
          <w:p w:rsidR="002D6715" w:rsidRDefault="002D6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  <w:tc>
          <w:tcPr>
            <w:tcW w:w="196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Всього</w:t>
            </w:r>
          </w:p>
        </w:tc>
        <w:tc>
          <w:tcPr>
            <w:tcW w:w="1237" w:type="dxa"/>
          </w:tcPr>
          <w:p w:rsidR="002D6715" w:rsidRDefault="006D5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2028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0" w:right="-129" w:firstLine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20,0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42" w:right="-60"/>
              <w:jc w:val="center"/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227" w:type="dxa"/>
          </w:tcPr>
          <w:p w:rsidR="002D6715" w:rsidRDefault="006D5042">
            <w:pPr>
              <w:spacing w:after="0" w:line="240" w:lineRule="auto"/>
              <w:ind w:left="-15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1100.0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0,0</w:t>
            </w:r>
          </w:p>
        </w:tc>
        <w:tc>
          <w:tcPr>
            <w:tcW w:w="1107" w:type="dxa"/>
          </w:tcPr>
          <w:p w:rsidR="002D6715" w:rsidRDefault="006D5042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uk-UA"/>
              </w:rPr>
              <w:t>20.0</w:t>
            </w:r>
          </w:p>
        </w:tc>
        <w:tc>
          <w:tcPr>
            <w:tcW w:w="1540" w:type="dxa"/>
            <w:vMerge/>
          </w:tcPr>
          <w:p w:rsidR="002D6715" w:rsidRDefault="002D6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uk-UA"/>
              </w:rPr>
            </w:pPr>
          </w:p>
        </w:tc>
      </w:tr>
    </w:tbl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D6715" w:rsidRDefault="002D67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2D6715" w:rsidSect="00BB09A6">
      <w:headerReference w:type="even" r:id="rId7"/>
      <w:headerReference w:type="default" r:id="rId8"/>
      <w:pgSz w:w="16838" w:h="11906" w:orient="landscape"/>
      <w:pgMar w:top="851" w:right="641" w:bottom="851" w:left="107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07" w:rsidRDefault="00206607">
      <w:pPr>
        <w:spacing w:line="240" w:lineRule="auto"/>
      </w:pPr>
      <w:r>
        <w:separator/>
      </w:r>
    </w:p>
  </w:endnote>
  <w:endnote w:type="continuationSeparator" w:id="0">
    <w:p w:rsidR="00206607" w:rsidRDefault="002066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icrosoft YaHei"/>
    <w:charset w:val="00"/>
    <w:family w:val="swiss"/>
    <w:pitch w:val="default"/>
    <w:sig w:usb0="00000000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Cambria"/>
    <w:charset w:val="CC"/>
    <w:family w:val="roman"/>
    <w:pitch w:val="default"/>
    <w:sig w:usb0="00000000" w:usb1="00000000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07" w:rsidRDefault="00206607">
      <w:pPr>
        <w:spacing w:after="0"/>
      </w:pPr>
      <w:r>
        <w:separator/>
      </w:r>
    </w:p>
  </w:footnote>
  <w:footnote w:type="continuationSeparator" w:id="0">
    <w:p w:rsidR="00206607" w:rsidRDefault="002066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715" w:rsidRDefault="006D504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</w:t>
    </w:r>
    <w:r>
      <w:rPr>
        <w:rStyle w:val="a4"/>
      </w:rPr>
      <w:fldChar w:fldCharType="end"/>
    </w:r>
  </w:p>
  <w:p w:rsidR="002D6715" w:rsidRDefault="002D67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715" w:rsidRDefault="006D504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36B35">
      <w:rPr>
        <w:rStyle w:val="a4"/>
        <w:noProof/>
      </w:rPr>
      <w:t>2</w:t>
    </w:r>
    <w:r>
      <w:rPr>
        <w:rStyle w:val="a4"/>
      </w:rPr>
      <w:fldChar w:fldCharType="end"/>
    </w:r>
  </w:p>
  <w:p w:rsidR="002D6715" w:rsidRDefault="002D67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CD"/>
    <w:rsid w:val="00000E41"/>
    <w:rsid w:val="00011F06"/>
    <w:rsid w:val="00012B2B"/>
    <w:rsid w:val="000217B8"/>
    <w:rsid w:val="000251C6"/>
    <w:rsid w:val="00035A3D"/>
    <w:rsid w:val="000409A9"/>
    <w:rsid w:val="00044BD3"/>
    <w:rsid w:val="00045D96"/>
    <w:rsid w:val="0006021D"/>
    <w:rsid w:val="00071FE3"/>
    <w:rsid w:val="00080ED4"/>
    <w:rsid w:val="00082702"/>
    <w:rsid w:val="000871EA"/>
    <w:rsid w:val="00091D47"/>
    <w:rsid w:val="0009318F"/>
    <w:rsid w:val="000A0243"/>
    <w:rsid w:val="000A1CD7"/>
    <w:rsid w:val="000A65C8"/>
    <w:rsid w:val="000B0FDD"/>
    <w:rsid w:val="000C0BC0"/>
    <w:rsid w:val="000C1B17"/>
    <w:rsid w:val="000D6EDD"/>
    <w:rsid w:val="000E6BD0"/>
    <w:rsid w:val="000E6FEE"/>
    <w:rsid w:val="00115DEA"/>
    <w:rsid w:val="0013050B"/>
    <w:rsid w:val="0013065B"/>
    <w:rsid w:val="001329F0"/>
    <w:rsid w:val="0013308B"/>
    <w:rsid w:val="00142E16"/>
    <w:rsid w:val="0014425A"/>
    <w:rsid w:val="001624C9"/>
    <w:rsid w:val="001660B8"/>
    <w:rsid w:val="00167015"/>
    <w:rsid w:val="00174362"/>
    <w:rsid w:val="00184924"/>
    <w:rsid w:val="001A1750"/>
    <w:rsid w:val="001B7DED"/>
    <w:rsid w:val="001C4010"/>
    <w:rsid w:val="001E26C6"/>
    <w:rsid w:val="001E439E"/>
    <w:rsid w:val="001E7D1C"/>
    <w:rsid w:val="001F7D46"/>
    <w:rsid w:val="00200D04"/>
    <w:rsid w:val="002057F1"/>
    <w:rsid w:val="00206607"/>
    <w:rsid w:val="00210D3D"/>
    <w:rsid w:val="00211C16"/>
    <w:rsid w:val="002333AA"/>
    <w:rsid w:val="0024294E"/>
    <w:rsid w:val="00250C63"/>
    <w:rsid w:val="002521A2"/>
    <w:rsid w:val="00252CC2"/>
    <w:rsid w:val="0026297B"/>
    <w:rsid w:val="002658C0"/>
    <w:rsid w:val="0026732A"/>
    <w:rsid w:val="00293359"/>
    <w:rsid w:val="00293EB1"/>
    <w:rsid w:val="002975CC"/>
    <w:rsid w:val="002A5D2D"/>
    <w:rsid w:val="002A6FD2"/>
    <w:rsid w:val="002A7D3F"/>
    <w:rsid w:val="002B4EB4"/>
    <w:rsid w:val="002B59BB"/>
    <w:rsid w:val="002B7359"/>
    <w:rsid w:val="002C6330"/>
    <w:rsid w:val="002D2025"/>
    <w:rsid w:val="002D6715"/>
    <w:rsid w:val="002E5D22"/>
    <w:rsid w:val="002F146F"/>
    <w:rsid w:val="00315524"/>
    <w:rsid w:val="0032049C"/>
    <w:rsid w:val="00330BB4"/>
    <w:rsid w:val="00332BFF"/>
    <w:rsid w:val="0033762D"/>
    <w:rsid w:val="00342CEF"/>
    <w:rsid w:val="00346FEF"/>
    <w:rsid w:val="00347EEA"/>
    <w:rsid w:val="00397F76"/>
    <w:rsid w:val="003A4521"/>
    <w:rsid w:val="003B6A36"/>
    <w:rsid w:val="003D443C"/>
    <w:rsid w:val="003E2E2D"/>
    <w:rsid w:val="003F013C"/>
    <w:rsid w:val="00405D3B"/>
    <w:rsid w:val="004068B6"/>
    <w:rsid w:val="00412C0E"/>
    <w:rsid w:val="004138E8"/>
    <w:rsid w:val="00426716"/>
    <w:rsid w:val="0044289E"/>
    <w:rsid w:val="0044721C"/>
    <w:rsid w:val="00447992"/>
    <w:rsid w:val="0045713C"/>
    <w:rsid w:val="00473198"/>
    <w:rsid w:val="00474D84"/>
    <w:rsid w:val="0048076F"/>
    <w:rsid w:val="00482D96"/>
    <w:rsid w:val="004954F6"/>
    <w:rsid w:val="004A117C"/>
    <w:rsid w:val="004A2C2A"/>
    <w:rsid w:val="004A380A"/>
    <w:rsid w:val="004A4AF6"/>
    <w:rsid w:val="004A631E"/>
    <w:rsid w:val="004A7BFF"/>
    <w:rsid w:val="004B3D18"/>
    <w:rsid w:val="004B61EB"/>
    <w:rsid w:val="004B64FB"/>
    <w:rsid w:val="00500C85"/>
    <w:rsid w:val="0051426F"/>
    <w:rsid w:val="00530C50"/>
    <w:rsid w:val="00531A22"/>
    <w:rsid w:val="00541D74"/>
    <w:rsid w:val="0054296C"/>
    <w:rsid w:val="00550A7A"/>
    <w:rsid w:val="00564A58"/>
    <w:rsid w:val="00571443"/>
    <w:rsid w:val="00573E40"/>
    <w:rsid w:val="00574572"/>
    <w:rsid w:val="00593499"/>
    <w:rsid w:val="005968A9"/>
    <w:rsid w:val="005D7C8A"/>
    <w:rsid w:val="005E04F7"/>
    <w:rsid w:val="005E70BD"/>
    <w:rsid w:val="005F2A95"/>
    <w:rsid w:val="00624400"/>
    <w:rsid w:val="00625CB1"/>
    <w:rsid w:val="006311CD"/>
    <w:rsid w:val="006321F7"/>
    <w:rsid w:val="006332A3"/>
    <w:rsid w:val="00637B3F"/>
    <w:rsid w:val="0064084D"/>
    <w:rsid w:val="00641975"/>
    <w:rsid w:val="006514F3"/>
    <w:rsid w:val="00653BE6"/>
    <w:rsid w:val="006551A3"/>
    <w:rsid w:val="0065559C"/>
    <w:rsid w:val="0065561D"/>
    <w:rsid w:val="0066072E"/>
    <w:rsid w:val="006658AA"/>
    <w:rsid w:val="00677E5F"/>
    <w:rsid w:val="0068336B"/>
    <w:rsid w:val="00690A6B"/>
    <w:rsid w:val="006A1C5C"/>
    <w:rsid w:val="006A5F6D"/>
    <w:rsid w:val="006A66CF"/>
    <w:rsid w:val="006B2FE2"/>
    <w:rsid w:val="006B45FB"/>
    <w:rsid w:val="006D3B84"/>
    <w:rsid w:val="006D3CBB"/>
    <w:rsid w:val="006D5042"/>
    <w:rsid w:val="006D7C4D"/>
    <w:rsid w:val="0070204F"/>
    <w:rsid w:val="00702D2B"/>
    <w:rsid w:val="007042C0"/>
    <w:rsid w:val="00713C4C"/>
    <w:rsid w:val="00715F0E"/>
    <w:rsid w:val="007205A2"/>
    <w:rsid w:val="0072082A"/>
    <w:rsid w:val="00731FF0"/>
    <w:rsid w:val="007330F1"/>
    <w:rsid w:val="00733A11"/>
    <w:rsid w:val="00744BAB"/>
    <w:rsid w:val="007460CF"/>
    <w:rsid w:val="007753B4"/>
    <w:rsid w:val="007B4AA9"/>
    <w:rsid w:val="007C0E8E"/>
    <w:rsid w:val="007C217B"/>
    <w:rsid w:val="007D7C77"/>
    <w:rsid w:val="007E7628"/>
    <w:rsid w:val="007F1E7C"/>
    <w:rsid w:val="00805E8A"/>
    <w:rsid w:val="00816EBB"/>
    <w:rsid w:val="00823B6A"/>
    <w:rsid w:val="00824C54"/>
    <w:rsid w:val="0084083B"/>
    <w:rsid w:val="00844173"/>
    <w:rsid w:val="00844ADA"/>
    <w:rsid w:val="00845FD1"/>
    <w:rsid w:val="00852A62"/>
    <w:rsid w:val="00871D75"/>
    <w:rsid w:val="00875EC7"/>
    <w:rsid w:val="008805F3"/>
    <w:rsid w:val="00885810"/>
    <w:rsid w:val="00886CCA"/>
    <w:rsid w:val="00896095"/>
    <w:rsid w:val="008A4D3A"/>
    <w:rsid w:val="008B17F6"/>
    <w:rsid w:val="008C4BF3"/>
    <w:rsid w:val="00914D04"/>
    <w:rsid w:val="009237C6"/>
    <w:rsid w:val="00927D62"/>
    <w:rsid w:val="0093179A"/>
    <w:rsid w:val="00936B35"/>
    <w:rsid w:val="0093751F"/>
    <w:rsid w:val="00945499"/>
    <w:rsid w:val="009550C5"/>
    <w:rsid w:val="009563A3"/>
    <w:rsid w:val="009572B6"/>
    <w:rsid w:val="00962AD2"/>
    <w:rsid w:val="00962ED2"/>
    <w:rsid w:val="00966505"/>
    <w:rsid w:val="00970E5D"/>
    <w:rsid w:val="00994005"/>
    <w:rsid w:val="00997680"/>
    <w:rsid w:val="009A1FDB"/>
    <w:rsid w:val="009A5B68"/>
    <w:rsid w:val="009A6618"/>
    <w:rsid w:val="009B3A07"/>
    <w:rsid w:val="009C5D47"/>
    <w:rsid w:val="009F7E96"/>
    <w:rsid w:val="00A13AB9"/>
    <w:rsid w:val="00A2564E"/>
    <w:rsid w:val="00A33783"/>
    <w:rsid w:val="00A35AED"/>
    <w:rsid w:val="00A422F4"/>
    <w:rsid w:val="00A662B0"/>
    <w:rsid w:val="00A72C6B"/>
    <w:rsid w:val="00A8547C"/>
    <w:rsid w:val="00AA4590"/>
    <w:rsid w:val="00AA59A0"/>
    <w:rsid w:val="00AC218B"/>
    <w:rsid w:val="00AC44BB"/>
    <w:rsid w:val="00AC4DCF"/>
    <w:rsid w:val="00AD7117"/>
    <w:rsid w:val="00AE5CB4"/>
    <w:rsid w:val="00AF1EB7"/>
    <w:rsid w:val="00B11FA5"/>
    <w:rsid w:val="00B23DB9"/>
    <w:rsid w:val="00B26C7B"/>
    <w:rsid w:val="00B47073"/>
    <w:rsid w:val="00B55D54"/>
    <w:rsid w:val="00B56830"/>
    <w:rsid w:val="00B602A5"/>
    <w:rsid w:val="00B76CA8"/>
    <w:rsid w:val="00B77096"/>
    <w:rsid w:val="00B804C7"/>
    <w:rsid w:val="00B90B93"/>
    <w:rsid w:val="00BA3CD6"/>
    <w:rsid w:val="00BB09A6"/>
    <w:rsid w:val="00BB5472"/>
    <w:rsid w:val="00BB67F5"/>
    <w:rsid w:val="00BD3E6D"/>
    <w:rsid w:val="00BD5190"/>
    <w:rsid w:val="00BE7A21"/>
    <w:rsid w:val="00BF1541"/>
    <w:rsid w:val="00C01D84"/>
    <w:rsid w:val="00C07189"/>
    <w:rsid w:val="00C11FAF"/>
    <w:rsid w:val="00C2008C"/>
    <w:rsid w:val="00C23189"/>
    <w:rsid w:val="00C25824"/>
    <w:rsid w:val="00C271F0"/>
    <w:rsid w:val="00C300EE"/>
    <w:rsid w:val="00C30A3D"/>
    <w:rsid w:val="00C43C40"/>
    <w:rsid w:val="00C469F1"/>
    <w:rsid w:val="00C54D57"/>
    <w:rsid w:val="00C63A22"/>
    <w:rsid w:val="00C745B7"/>
    <w:rsid w:val="00C909C2"/>
    <w:rsid w:val="00C9394F"/>
    <w:rsid w:val="00CA76C8"/>
    <w:rsid w:val="00CB2692"/>
    <w:rsid w:val="00CC7C5E"/>
    <w:rsid w:val="00CD356B"/>
    <w:rsid w:val="00CF44B8"/>
    <w:rsid w:val="00CF4EDB"/>
    <w:rsid w:val="00CF764A"/>
    <w:rsid w:val="00D1281D"/>
    <w:rsid w:val="00D1586E"/>
    <w:rsid w:val="00D22A80"/>
    <w:rsid w:val="00D24B5F"/>
    <w:rsid w:val="00D31BB7"/>
    <w:rsid w:val="00D46836"/>
    <w:rsid w:val="00D51566"/>
    <w:rsid w:val="00D521B0"/>
    <w:rsid w:val="00D65BE7"/>
    <w:rsid w:val="00D7454F"/>
    <w:rsid w:val="00D92E55"/>
    <w:rsid w:val="00DA7F83"/>
    <w:rsid w:val="00DB486D"/>
    <w:rsid w:val="00DB7D96"/>
    <w:rsid w:val="00DC063F"/>
    <w:rsid w:val="00DE147B"/>
    <w:rsid w:val="00DE62C4"/>
    <w:rsid w:val="00DF23BB"/>
    <w:rsid w:val="00E01174"/>
    <w:rsid w:val="00E05B99"/>
    <w:rsid w:val="00E07100"/>
    <w:rsid w:val="00E13EC3"/>
    <w:rsid w:val="00E2158F"/>
    <w:rsid w:val="00E26114"/>
    <w:rsid w:val="00E26C47"/>
    <w:rsid w:val="00E3064A"/>
    <w:rsid w:val="00E31AE2"/>
    <w:rsid w:val="00E50421"/>
    <w:rsid w:val="00E610F9"/>
    <w:rsid w:val="00E618A0"/>
    <w:rsid w:val="00E64F6B"/>
    <w:rsid w:val="00E67382"/>
    <w:rsid w:val="00E718F2"/>
    <w:rsid w:val="00E7702D"/>
    <w:rsid w:val="00E91865"/>
    <w:rsid w:val="00E97E02"/>
    <w:rsid w:val="00EA3164"/>
    <w:rsid w:val="00EC0AA6"/>
    <w:rsid w:val="00ED4417"/>
    <w:rsid w:val="00ED5102"/>
    <w:rsid w:val="00ED5432"/>
    <w:rsid w:val="00EE0327"/>
    <w:rsid w:val="00F00D19"/>
    <w:rsid w:val="00F1398F"/>
    <w:rsid w:val="00F20D42"/>
    <w:rsid w:val="00F233AF"/>
    <w:rsid w:val="00F23D59"/>
    <w:rsid w:val="00F3035C"/>
    <w:rsid w:val="00F30F6A"/>
    <w:rsid w:val="00F5687B"/>
    <w:rsid w:val="00F6163F"/>
    <w:rsid w:val="00F61B20"/>
    <w:rsid w:val="00F7387D"/>
    <w:rsid w:val="00F80EDE"/>
    <w:rsid w:val="00F85BD3"/>
    <w:rsid w:val="00F8662C"/>
    <w:rsid w:val="00F916F1"/>
    <w:rsid w:val="00F965E0"/>
    <w:rsid w:val="00FA432C"/>
    <w:rsid w:val="00FC4CFF"/>
    <w:rsid w:val="00FC5C8C"/>
    <w:rsid w:val="00FD20CB"/>
    <w:rsid w:val="00FE0351"/>
    <w:rsid w:val="00FE5F2A"/>
    <w:rsid w:val="0873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 w:qFormat="1"/>
    <w:lsdException w:name="Table Grid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header"/>
    <w:basedOn w:val="a"/>
    <w:link w:val="a8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d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Текст выноски Знак"/>
    <w:basedOn w:val="a0"/>
    <w:link w:val="a5"/>
    <w:semiHidden/>
    <w:qFormat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ae">
    <w:name w:val="Нормальний текст"/>
    <w:basedOn w:val="a"/>
    <w:qFormat/>
    <w:pPr>
      <w:spacing w:before="120" w:after="0" w:line="240" w:lineRule="auto"/>
      <w:ind w:firstLine="567"/>
    </w:pPr>
    <w:rPr>
      <w:rFonts w:ascii="Antiqua" w:eastAsia="SimSun" w:hAnsi="Antiqua" w:cs="Times New Roman"/>
      <w:sz w:val="26"/>
      <w:szCs w:val="20"/>
      <w:lang w:val="uk-UA" w:eastAsia="ru-RU"/>
    </w:rPr>
  </w:style>
  <w:style w:type="character" w:customStyle="1" w:styleId="rvts82">
    <w:name w:val="rvts82"/>
    <w:qFormat/>
    <w:rPr>
      <w:rFonts w:cs="Times New Roman"/>
    </w:rPr>
  </w:style>
  <w:style w:type="character" w:customStyle="1" w:styleId="11">
    <w:name w:val="Основной шрифт абзаца1"/>
    <w:qFormat/>
  </w:style>
  <w:style w:type="character" w:customStyle="1" w:styleId="af">
    <w:name w:val="Знак Знак"/>
    <w:qFormat/>
    <w:rPr>
      <w:lang w:val="uk-UA" w:bidi="ar-SA"/>
    </w:rPr>
  </w:style>
  <w:style w:type="paragraph" w:customStyle="1" w:styleId="rvps12">
    <w:name w:val="rvps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4">
    <w:name w:val="rvps1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1">
    <w:name w:val="Знак Знак3"/>
    <w:qFormat/>
    <w:locked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semiHidden/>
    <w:qFormat/>
    <w:locked/>
    <w:rPr>
      <w:sz w:val="24"/>
      <w:szCs w:val="24"/>
      <w:lang w:val="uk-UA" w:eastAsia="ru-RU" w:bidi="ar-SA"/>
    </w:rPr>
  </w:style>
  <w:style w:type="paragraph" w:customStyle="1" w:styleId="af0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13">
    <w:name w:val="1"/>
    <w:basedOn w:val="a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Вміст таблиці"/>
    <w:basedOn w:val="a"/>
    <w:qFormat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val="uk-UA" w:eastAsia="zh-CN" w:bidi="hi-IN"/>
    </w:rPr>
  </w:style>
  <w:style w:type="character" w:customStyle="1" w:styleId="rvts0">
    <w:name w:val="rvts0"/>
    <w:qFormat/>
  </w:style>
  <w:style w:type="paragraph" w:customStyle="1" w:styleId="14">
    <w:name w:val="Обычный1"/>
    <w:qFormat/>
    <w:pPr>
      <w:widowControl w:val="0"/>
      <w:jc w:val="center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 w:qFormat="1"/>
    <w:lsdException w:name="Table Grid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header"/>
    <w:basedOn w:val="a"/>
    <w:link w:val="a8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qFormat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d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Текст выноски Знак"/>
    <w:basedOn w:val="a0"/>
    <w:link w:val="a5"/>
    <w:semiHidden/>
    <w:qFormat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ae">
    <w:name w:val="Нормальний текст"/>
    <w:basedOn w:val="a"/>
    <w:qFormat/>
    <w:pPr>
      <w:spacing w:before="120" w:after="0" w:line="240" w:lineRule="auto"/>
      <w:ind w:firstLine="567"/>
    </w:pPr>
    <w:rPr>
      <w:rFonts w:ascii="Antiqua" w:eastAsia="SimSun" w:hAnsi="Antiqua" w:cs="Times New Roman"/>
      <w:sz w:val="26"/>
      <w:szCs w:val="20"/>
      <w:lang w:val="uk-UA" w:eastAsia="ru-RU"/>
    </w:rPr>
  </w:style>
  <w:style w:type="character" w:customStyle="1" w:styleId="rvts82">
    <w:name w:val="rvts82"/>
    <w:qFormat/>
    <w:rPr>
      <w:rFonts w:cs="Times New Roman"/>
    </w:rPr>
  </w:style>
  <w:style w:type="character" w:customStyle="1" w:styleId="11">
    <w:name w:val="Основной шрифт абзаца1"/>
    <w:qFormat/>
  </w:style>
  <w:style w:type="character" w:customStyle="1" w:styleId="af">
    <w:name w:val="Знак Знак"/>
    <w:qFormat/>
    <w:rPr>
      <w:lang w:val="uk-UA" w:bidi="ar-SA"/>
    </w:rPr>
  </w:style>
  <w:style w:type="paragraph" w:customStyle="1" w:styleId="rvps12">
    <w:name w:val="rvps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Верхний колонтитул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4">
    <w:name w:val="rvps1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1">
    <w:name w:val="Знак Знак3"/>
    <w:qFormat/>
    <w:locked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12">
    <w:name w:val="Знак Знак1"/>
    <w:semiHidden/>
    <w:qFormat/>
    <w:locked/>
    <w:rPr>
      <w:sz w:val="24"/>
      <w:szCs w:val="24"/>
      <w:lang w:val="uk-UA" w:eastAsia="ru-RU" w:bidi="ar-SA"/>
    </w:rPr>
  </w:style>
  <w:style w:type="paragraph" w:customStyle="1" w:styleId="af0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13">
    <w:name w:val="1"/>
    <w:basedOn w:val="a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Вміст таблиці"/>
    <w:basedOn w:val="a"/>
    <w:qFormat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val="uk-UA" w:eastAsia="zh-CN" w:bidi="hi-IN"/>
    </w:rPr>
  </w:style>
  <w:style w:type="character" w:customStyle="1" w:styleId="rvts0">
    <w:name w:val="rvts0"/>
    <w:qFormat/>
  </w:style>
  <w:style w:type="paragraph" w:customStyle="1" w:styleId="14">
    <w:name w:val="Обычный1"/>
    <w:qFormat/>
    <w:pPr>
      <w:widowControl w:val="0"/>
      <w:jc w:val="center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Natali</cp:lastModifiedBy>
  <cp:revision>2</cp:revision>
  <cp:lastPrinted>2025-07-09T10:50:00Z</cp:lastPrinted>
  <dcterms:created xsi:type="dcterms:W3CDTF">2025-07-15T10:26:00Z</dcterms:created>
  <dcterms:modified xsi:type="dcterms:W3CDTF">2025-07-15T10:26:00Z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C32E131485874E809505CC95FD20F24C_12</vt:lpwstr>
  </property>
</Properties>
</file>